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Экспертного совета при ФАС России по развитию конкуренции в сфере розничной торговли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июля 2012, 14:54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июля 2012 года в 15.00 участники заседания Экспертного совета при Федеральной антимонопольной службе развитию конкуренции в сфере розничной торговли рассмотрят предложения ФАС России по внесению изменений в ФЗ «Об основах государственного регулирования торговой деятельности в Российской Федерации» и Кодекс Российской Федерации об административных правонарушениях.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Мероприятие состоится в зале коллегии ФАС России по адресу: Москва, ул. Садовая-Кудринская, д. 11.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Желающим принять участие в работе Экспертного совета в качестве приглашенных лиц необходимо в срок до 11.07.2012 направить заявки с указанием кандидатур (не более 1 человека от организации) на адрес электронной почты soc@fas.gov.ru, а также по всем возникающим вопросам обращаться по телефону (499)795-76-59 Евгения Просина.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до 18.00 11 июля 2012 года по e-mail: press@fas.gov.ru и тел.: (499) 252-10-63, (499) 795-71-22, (499) 252-18-14, (499) 252-46-57, (499) 252-06-84. Для представителей телекомпаний обязателен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