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подтвердила соответствие требованиям международного стандарта качества ISO 9001:2015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2020, 14:03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Внешний аудит, необходимый для подтверждения сертификата, впервые проходил в формате ВКС, совмещенном с документарной проверкой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успешного прохождения ресертификационных мероприятий Федеральной антимонопольной службе вручены сертификаты соответствия стандарту качества ГОСТ ИСО 9001-2015 (ISO 9001:2015).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«Официальное признание эффективности функционирования системы менеджмента качества ФАС России международными сертификатами стало важным и приятным событием»,</w:t>
      </w:r>
      <w:r>
        <w:t xml:space="preserve"> - подчеркнул статс-секретарь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добавил, что ресертификация ведомства открыла для ISO юбилейный год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«Впервые мы сертифицировались без малого 10 лет назад - в 2011 году. ФАС России и в дальнейшем будет сохранять, и развивать свою систему менеджмента качества на благо свободы конкуренции и общества»,</w:t>
      </w:r>
      <w:r>
        <w:t xml:space="preserve">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текущей эпидемиологической ситуацией внешний ресертификационный аудит, проходивший в структурных подразделениях центрального аппарата ФАС России в период с 16 по 27 ноября 2020 года, впервые проводился посредством видеоконференцсвязи, совмещенной с документарной проверкой.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Для поддержания высокого уровня открытости деятельности ФАС России и ее планомерного развития в выбранном направлении, ведомство регулярно проводит работу по сертификации на соответствие требованиям международного стандарта менеджмента качества ISO 9001.</w:t>
      </w:r>
      <w:r>
        <w:br/>
      </w:r>
      <w:r>
        <w:rPr>
          <w:i/>
        </w:rPr>
        <w:t xml:space="preserve">
В центральном аппарате антимонопольной службы с самого начала функционирования системы менеджмента качества создана группа внутреннего аудита, состоящая из прошедших дополнительное специальное обучение сотрудников ведомства, возглавляемых главным аудитором .</w:t>
      </w:r>
      <w:r>
        <w:br/>
      </w:r>
      <w:r>
        <w:rPr>
          <w:i/>
        </w:rPr>
        <w:t xml:space="preserve">
На постоянной основе осуществляется необходимая переподготовка и ротация внутренних аудиторов, а также оказываются консультационные услуги представителям иных ФОИВ, желающих перенять позитивный опыт ФАС России при построении собственных систем менеджмента качества и их последующей сертификации.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