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сентября в Казани состоится заседание Экспертного совета по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2018, 14:10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20 сентября 2018 года</w:t>
      </w:r>
      <w:r>
        <w:t xml:space="preserve"> в рамках V Всероссийской научно-практической конференции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«Обеспечение конкуренции в области торговой деятельности»
        </w:t>
        </w:r>
      </w:hyperlink>
      <w:r>
        <w:t xml:space="preserve"> пройдет заседание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Экспертного совета 
        </w:t>
        </w:r>
      </w:hyperlink>
      <w:r>
        <w:t xml:space="preserve">при ФАС России по развитию конкуренции в сфере розничной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повестке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­­– деятельность торгово-закупочных союзов;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–практика применения Закона о торговле в отношении дискриминации как со стороны торговых сетей, так и поставщиков;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единый подход к производственным аудитам.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пройдет в Учебно-методическом центре ФАС России по адресу:</w:t>
      </w:r>
      <w:r>
        <w:br/>
      </w:r>
      <w:r>
        <w:rPr>
          <w:b/>
        </w:rPr>
        <w:t xml:space="preserve">г. Казань, Оренбургский тракт, 24. Начало в 14:00.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на участие в Экспертном совете направлять не позднее 19 сентября 2018 года на электронный адрес soc@fas.gov.ru.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представителей СМИ</w:t>
      </w:r>
      <w:r>
        <w:t xml:space="preserve"> продлится до 15:00 19 сентября по e-mail: to16_43@fas.gov.ru или по телефону 8-917-886-15-58 (Оксана Ефимова). В заявке необходимо указать ФИО журналиста, название СМИ и контактный номер телефона.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emc.fas.gov.ru/press-tsentr/novosti/2809-anons-20-sentyabrya-2018-goda-g-v-kazani-projdet-v-vserossijskaya-nauchno-prakticheskaya-konferentsiya-obespechenie-konkurentsii-v-oblasti-torgovoj-deyatelnosti" TargetMode="External" Id="rId8"/>
  <Relationship Type="http://schemas.openxmlformats.org/officeDocument/2006/relationships/hyperlink" Target="https://fas.gov.ru/councils/ekspertnyij-sovet-po-razvitiyu-konkurenczii-v-sfere-roznichnoj-torgovli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